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131B38" w14:textId="6ABA0D8B" w:rsidR="0094497E" w:rsidRPr="00C12862" w:rsidRDefault="004A637C" w:rsidP="0094497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3481CF0" wp14:editId="0253FA68">
            <wp:extent cx="2466975" cy="10191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8" r="70247" b="61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497E" w:rsidRPr="00C12862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08B1C6B" wp14:editId="68254CA6">
            <wp:extent cx="2028825" cy="990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8" r="71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8162C" w14:textId="77777777" w:rsidR="0094497E" w:rsidRPr="00C12862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C12862">
        <w:rPr>
          <w:rFonts w:ascii="Times New Roman" w:hAnsi="Times New Roman"/>
          <w:sz w:val="24"/>
          <w:szCs w:val="24"/>
          <w:lang w:val="ro-RO"/>
        </w:rPr>
        <w:t xml:space="preserve">Profesor:                                                                                                    Avizat sef catedra:                                                                                                                                                               </w:t>
      </w:r>
    </w:p>
    <w:p w14:paraId="6C47864D" w14:textId="77777777" w:rsidR="0094497E" w:rsidRPr="00C12862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C12862">
        <w:rPr>
          <w:rFonts w:ascii="Times New Roman" w:hAnsi="Times New Roman"/>
          <w:sz w:val="24"/>
          <w:szCs w:val="24"/>
          <w:lang w:val="ro-RO"/>
        </w:rPr>
        <w:t xml:space="preserve">Nr. De ore:                                                                                                  Avizat director:                                                            </w:t>
      </w:r>
    </w:p>
    <w:p w14:paraId="0EF81C88" w14:textId="7265550E" w:rsidR="0094497E" w:rsidRPr="00C12862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C12862">
        <w:rPr>
          <w:rFonts w:ascii="Times New Roman" w:hAnsi="Times New Roman"/>
          <w:sz w:val="24"/>
          <w:szCs w:val="24"/>
          <w:lang w:val="ro-RO"/>
        </w:rPr>
        <w:t>Clasa: a VI</w:t>
      </w:r>
      <w:r w:rsidR="00582FDB" w:rsidRPr="00C12862">
        <w:rPr>
          <w:rFonts w:ascii="Times New Roman" w:hAnsi="Times New Roman"/>
          <w:sz w:val="24"/>
          <w:szCs w:val="24"/>
          <w:lang w:val="ro-RO"/>
        </w:rPr>
        <w:t xml:space="preserve">I </w:t>
      </w:r>
      <w:r w:rsidRPr="00C12862">
        <w:rPr>
          <w:rFonts w:ascii="Times New Roman" w:hAnsi="Times New Roman"/>
          <w:sz w:val="24"/>
          <w:szCs w:val="24"/>
          <w:lang w:val="ro-RO"/>
        </w:rPr>
        <w:t>a</w:t>
      </w:r>
      <w:r w:rsidR="00582FDB" w:rsidRPr="00C12862">
        <w:rPr>
          <w:rFonts w:ascii="Times New Roman" w:hAnsi="Times New Roman"/>
          <w:sz w:val="24"/>
          <w:szCs w:val="24"/>
          <w:lang w:val="ro-RO"/>
        </w:rPr>
        <w:t xml:space="preserve"> L1</w:t>
      </w:r>
    </w:p>
    <w:p w14:paraId="5F6B37E4" w14:textId="275F59C9" w:rsidR="0094497E" w:rsidRPr="00C12862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C12862">
        <w:rPr>
          <w:rFonts w:ascii="Times New Roman" w:hAnsi="Times New Roman"/>
          <w:sz w:val="24"/>
          <w:szCs w:val="24"/>
          <w:lang w:val="ro-RO"/>
        </w:rPr>
        <w:t xml:space="preserve">Manualul: </w:t>
      </w:r>
      <w:r w:rsidR="00665DF5">
        <w:rPr>
          <w:rFonts w:ascii="Times New Roman" w:hAnsi="Times New Roman"/>
          <w:sz w:val="24"/>
          <w:szCs w:val="24"/>
          <w:lang w:val="ro-RO"/>
        </w:rPr>
        <w:t xml:space="preserve">Limba moderna 1 engleza </w:t>
      </w:r>
      <w:r w:rsidRPr="00C12862">
        <w:rPr>
          <w:rFonts w:ascii="Times New Roman" w:hAnsi="Times New Roman"/>
          <w:sz w:val="24"/>
          <w:szCs w:val="24"/>
          <w:lang w:val="ro-RO"/>
        </w:rPr>
        <w:t>(</w:t>
      </w:r>
      <w:r w:rsidR="00665DF5">
        <w:rPr>
          <w:rFonts w:ascii="Times New Roman" w:hAnsi="Times New Roman"/>
          <w:sz w:val="24"/>
          <w:szCs w:val="24"/>
          <w:lang w:val="ro-RO"/>
        </w:rPr>
        <w:t>Right On 3) – Student’s book</w:t>
      </w:r>
    </w:p>
    <w:p w14:paraId="2F4BFF4B" w14:textId="77777777" w:rsidR="0094497E" w:rsidRPr="00C12862" w:rsidRDefault="0094497E" w:rsidP="0094497E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</w:p>
    <w:p w14:paraId="118DB571" w14:textId="77777777" w:rsidR="0094497E" w:rsidRPr="00C12862" w:rsidRDefault="0094497E" w:rsidP="0094497E">
      <w:pPr>
        <w:spacing w:after="0" w:line="240" w:lineRule="auto"/>
        <w:rPr>
          <w:rFonts w:ascii="Times New Roman" w:hAnsi="Times New Roman"/>
          <w:b/>
          <w:sz w:val="24"/>
          <w:szCs w:val="24"/>
          <w:lang w:val="ro-RO"/>
        </w:rPr>
      </w:pPr>
    </w:p>
    <w:p w14:paraId="047677B0" w14:textId="7AAECCA6" w:rsidR="0094497E" w:rsidRPr="00C12862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C12862">
        <w:rPr>
          <w:rFonts w:ascii="Times New Roman" w:hAnsi="Times New Roman"/>
          <w:b/>
          <w:sz w:val="24"/>
          <w:szCs w:val="24"/>
          <w:lang w:val="ro-RO"/>
        </w:rPr>
        <w:t xml:space="preserve">PLANIFICARE </w:t>
      </w:r>
      <w:r w:rsidR="00541FD5" w:rsidRPr="00C12862">
        <w:rPr>
          <w:rFonts w:ascii="Times New Roman" w:hAnsi="Times New Roman"/>
          <w:b/>
          <w:sz w:val="24"/>
          <w:szCs w:val="24"/>
          <w:lang w:val="ro-RO"/>
        </w:rPr>
        <w:t>CALENDARISTICĂ</w:t>
      </w:r>
      <w:r w:rsidRPr="00C12862">
        <w:rPr>
          <w:rFonts w:ascii="Times New Roman" w:hAnsi="Times New Roman"/>
          <w:b/>
          <w:sz w:val="24"/>
          <w:szCs w:val="24"/>
          <w:lang w:val="ro-RO"/>
        </w:rPr>
        <w:t xml:space="preserve"> LIMBA ENGLEZĂ 20</w:t>
      </w:r>
      <w:r w:rsidR="00C4544D">
        <w:rPr>
          <w:rFonts w:ascii="Times New Roman" w:hAnsi="Times New Roman"/>
          <w:b/>
          <w:sz w:val="24"/>
          <w:szCs w:val="24"/>
          <w:lang w:val="ro-RO"/>
        </w:rPr>
        <w:t>2</w:t>
      </w:r>
      <w:r w:rsidR="007E34EA">
        <w:rPr>
          <w:rFonts w:ascii="Times New Roman" w:hAnsi="Times New Roman"/>
          <w:b/>
          <w:sz w:val="24"/>
          <w:szCs w:val="24"/>
          <w:lang w:val="ro-RO"/>
        </w:rPr>
        <w:t>4</w:t>
      </w:r>
      <w:r w:rsidRPr="00C12862">
        <w:rPr>
          <w:rFonts w:ascii="Times New Roman" w:hAnsi="Times New Roman"/>
          <w:b/>
          <w:sz w:val="24"/>
          <w:szCs w:val="24"/>
          <w:lang w:val="ro-RO"/>
        </w:rPr>
        <w:t>-20</w:t>
      </w:r>
      <w:r w:rsidR="00C12862">
        <w:rPr>
          <w:rFonts w:ascii="Times New Roman" w:hAnsi="Times New Roman"/>
          <w:b/>
          <w:sz w:val="24"/>
          <w:szCs w:val="24"/>
          <w:lang w:val="ro-RO"/>
        </w:rPr>
        <w:t>2</w:t>
      </w:r>
      <w:r w:rsidR="007E34EA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4FDA40ED" w14:textId="24260438" w:rsidR="0094497E" w:rsidRPr="00C12862" w:rsidRDefault="00C4544D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MODULELE 1-5</w:t>
      </w:r>
    </w:p>
    <w:p w14:paraId="02F9A176" w14:textId="77777777" w:rsidR="0094497E" w:rsidRPr="00C12862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3DB3EBC8" w14:textId="77777777" w:rsidR="0094497E" w:rsidRPr="00C12862" w:rsidRDefault="0094497E" w:rsidP="0094497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tbl>
      <w:tblPr>
        <w:tblW w:w="13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2236"/>
        <w:gridCol w:w="3060"/>
        <w:gridCol w:w="4276"/>
        <w:gridCol w:w="1056"/>
        <w:gridCol w:w="890"/>
        <w:gridCol w:w="1724"/>
      </w:tblGrid>
      <w:tr w:rsidR="00C12862" w:rsidRPr="00C12862" w14:paraId="0FACDEE8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3A692F2D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Crt</w:t>
            </w:r>
          </w:p>
        </w:tc>
        <w:tc>
          <w:tcPr>
            <w:tcW w:w="2236" w:type="dxa"/>
            <w:shd w:val="clear" w:color="auto" w:fill="auto"/>
          </w:tcPr>
          <w:p w14:paraId="7043A1D1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UNITATEA DE ÎNVĂŢARE</w:t>
            </w:r>
          </w:p>
          <w:p w14:paraId="6DA3D246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(MODULES)</w:t>
            </w:r>
          </w:p>
        </w:tc>
        <w:tc>
          <w:tcPr>
            <w:tcW w:w="3060" w:type="dxa"/>
            <w:shd w:val="clear" w:color="auto" w:fill="auto"/>
          </w:tcPr>
          <w:p w14:paraId="40C6B14E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218CCA24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CONŢINUTURI</w:t>
            </w:r>
          </w:p>
        </w:tc>
        <w:tc>
          <w:tcPr>
            <w:tcW w:w="4276" w:type="dxa"/>
            <w:shd w:val="clear" w:color="auto" w:fill="auto"/>
          </w:tcPr>
          <w:p w14:paraId="31338186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1FFCBF3C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COMPETENŢE</w:t>
            </w:r>
          </w:p>
        </w:tc>
        <w:tc>
          <w:tcPr>
            <w:tcW w:w="1056" w:type="dxa"/>
            <w:shd w:val="clear" w:color="auto" w:fill="auto"/>
          </w:tcPr>
          <w:p w14:paraId="3E411433" w14:textId="77777777" w:rsidR="0094497E" w:rsidRPr="00C12862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DE ORE</w:t>
            </w:r>
          </w:p>
        </w:tc>
        <w:tc>
          <w:tcPr>
            <w:tcW w:w="890" w:type="dxa"/>
            <w:shd w:val="clear" w:color="auto" w:fill="auto"/>
          </w:tcPr>
          <w:p w14:paraId="61B0B33B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52D8BBF1" w14:textId="77777777" w:rsidR="0094497E" w:rsidRPr="00C12862" w:rsidRDefault="0094497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SĂPT.</w:t>
            </w:r>
          </w:p>
        </w:tc>
        <w:tc>
          <w:tcPr>
            <w:tcW w:w="1724" w:type="dxa"/>
            <w:shd w:val="clear" w:color="auto" w:fill="auto"/>
          </w:tcPr>
          <w:p w14:paraId="5FAF00C3" w14:textId="77777777" w:rsidR="0094497E" w:rsidRPr="00C12862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57BD2E7A" w14:textId="77777777" w:rsidR="0094497E" w:rsidRPr="00C12862" w:rsidRDefault="0094497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C12862" w:rsidRPr="00C12862" w14:paraId="7DA612AB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75F022ED" w14:textId="77777777" w:rsidR="00E41D26" w:rsidRPr="00C12862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1.</w:t>
            </w:r>
          </w:p>
        </w:tc>
        <w:tc>
          <w:tcPr>
            <w:tcW w:w="2236" w:type="dxa"/>
            <w:shd w:val="clear" w:color="auto" w:fill="auto"/>
          </w:tcPr>
          <w:p w14:paraId="1878C43A" w14:textId="0F166920" w:rsidR="00E41D26" w:rsidRPr="00C12862" w:rsidRDefault="00582FDB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WELCOME BACK</w:t>
            </w:r>
          </w:p>
        </w:tc>
        <w:tc>
          <w:tcPr>
            <w:tcW w:w="3060" w:type="dxa"/>
            <w:shd w:val="clear" w:color="auto" w:fill="auto"/>
          </w:tcPr>
          <w:p w14:paraId="43EFC4B7" w14:textId="6C31D709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 Daily routines</w:t>
            </w:r>
          </w:p>
          <w:p w14:paraId="605A7034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Free time activities</w:t>
            </w:r>
          </w:p>
          <w:p w14:paraId="088F75ED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Shops &amp; Services</w:t>
            </w:r>
          </w:p>
          <w:p w14:paraId="02ABC251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Food/Drinks; sports;</w:t>
            </w:r>
          </w:p>
          <w:p w14:paraId="124A6044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entertainment;</w:t>
            </w:r>
          </w:p>
          <w:p w14:paraId="4A5BC514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appearance; clothes &amp;</w:t>
            </w:r>
          </w:p>
          <w:p w14:paraId="1FDD019E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accessories; means of transport</w:t>
            </w:r>
          </w:p>
          <w:p w14:paraId="3D3BC243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Prepositions of time</w:t>
            </w:r>
          </w:p>
          <w:p w14:paraId="389849CD" w14:textId="4478DFE3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Pronouns – Possessive case</w:t>
            </w:r>
          </w:p>
          <w:p w14:paraId="4553FF8F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lastRenderedPageBreak/>
              <w:t>• Question words</w:t>
            </w:r>
          </w:p>
          <w:p w14:paraId="427FF2BB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C/U nouns, plurals – Partitives</w:t>
            </w:r>
          </w:p>
          <w:p w14:paraId="0B954C98" w14:textId="13190D75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Prepositions of place/movement</w:t>
            </w:r>
          </w:p>
          <w:p w14:paraId="20EC08F1" w14:textId="33DEA8B8" w:rsidR="008B4CBF" w:rsidRPr="00C12862" w:rsidRDefault="008B4CBF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PROGRESS CHECK </w:t>
            </w:r>
          </w:p>
        </w:tc>
        <w:tc>
          <w:tcPr>
            <w:tcW w:w="4276" w:type="dxa"/>
            <w:shd w:val="clear" w:color="auto" w:fill="auto"/>
          </w:tcPr>
          <w:p w14:paraId="061C3268" w14:textId="5843F926" w:rsidR="00CB51D4" w:rsidRPr="00C12862" w:rsidRDefault="00CB51D4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02C66D44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115A86FF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8F9AE71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2ABBE5B9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6727205B" w14:textId="77777777" w:rsidR="00E41D26" w:rsidRPr="00C12862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2.</w:t>
            </w:r>
          </w:p>
        </w:tc>
        <w:tc>
          <w:tcPr>
            <w:tcW w:w="2236" w:type="dxa"/>
            <w:shd w:val="clear" w:color="auto" w:fill="auto"/>
          </w:tcPr>
          <w:p w14:paraId="6311352C" w14:textId="2657A2DC" w:rsidR="00E41D26" w:rsidRPr="00C12862" w:rsidRDefault="00582FDB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OUR WORLD</w:t>
            </w:r>
          </w:p>
        </w:tc>
        <w:tc>
          <w:tcPr>
            <w:tcW w:w="3060" w:type="dxa"/>
            <w:shd w:val="clear" w:color="auto" w:fill="auto"/>
          </w:tcPr>
          <w:p w14:paraId="55403C4B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Nature curiosities</w:t>
            </w:r>
          </w:p>
          <w:p w14:paraId="1C55DE5E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Free-time activities</w:t>
            </w:r>
          </w:p>
          <w:p w14:paraId="25407CD0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Places to live: features</w:t>
            </w:r>
          </w:p>
          <w:p w14:paraId="2CFB8D6A" w14:textId="77777777" w:rsidR="00364286" w:rsidRPr="00C12862" w:rsidRDefault="00582FDB" w:rsidP="00582FD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of the countryside/city</w:t>
            </w:r>
          </w:p>
          <w:p w14:paraId="5A1ED35D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simple • Adverbs of</w:t>
            </w:r>
          </w:p>
          <w:p w14:paraId="6B9F74BE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frequency</w:t>
            </w:r>
          </w:p>
          <w:p w14:paraId="5F4E94AF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continuous • Stative verbs</w:t>
            </w:r>
          </w:p>
          <w:p w14:paraId="64AADA8F" w14:textId="77777777" w:rsidR="00582FDB" w:rsidRPr="00C12862" w:rsidRDefault="00582FDB" w:rsidP="00582F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simple vs Present continuous</w:t>
            </w:r>
          </w:p>
          <w:p w14:paraId="117AC0E4" w14:textId="7FD3D0B0" w:rsidR="00582FDB" w:rsidRPr="00C12862" w:rsidRDefault="00582FDB" w:rsidP="00582FD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(to-)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infinitive 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-ing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form</w:t>
            </w:r>
          </w:p>
          <w:p w14:paraId="7745D7F9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CLIL (Citizenship): Green Neighbourhood Saturday</w:t>
            </w:r>
          </w:p>
          <w:p w14:paraId="4E345B34" w14:textId="10995E45" w:rsidR="008B4CBF" w:rsidRPr="00C12862" w:rsidRDefault="008B4CBF" w:rsidP="00582FD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</w:p>
          <w:p w14:paraId="648F1AEB" w14:textId="7FFB634C" w:rsidR="008B4CBF" w:rsidRPr="00C12862" w:rsidRDefault="008B4CBF" w:rsidP="00582FD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PROGRESS CHECK </w:t>
            </w:r>
          </w:p>
          <w:p w14:paraId="6CA31D29" w14:textId="7E72B445" w:rsidR="008B4CBF" w:rsidRPr="00C12862" w:rsidRDefault="008B4CBF" w:rsidP="00582FD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4276" w:type="dxa"/>
            <w:shd w:val="clear" w:color="auto" w:fill="auto"/>
          </w:tcPr>
          <w:p w14:paraId="5EA0C9EC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1.1 Identificarea informaţiilor principale din știrile prezentate la TV/</w:t>
            </w:r>
          </w:p>
          <w:p w14:paraId="596F5141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materiale înregistrate, referitoare la diferite evenimente, atunci când</w:t>
            </w:r>
          </w:p>
          <w:p w14:paraId="1E8D0162" w14:textId="308A3A24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comentariul este ilustrat prin imagini</w:t>
            </w:r>
          </w:p>
          <w:p w14:paraId="1566B8A8" w14:textId="51C0C80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1.3 Identificarea unor elemente comune culturii proprii și culturii studiate</w:t>
            </w:r>
          </w:p>
          <w:p w14:paraId="3EFFECDB" w14:textId="76F4879D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2.2 Participarea la conversaţii în legătură cu planificarea unor activităţi</w:t>
            </w:r>
          </w:p>
          <w:p w14:paraId="07CC39FB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2.3 Formularea unei păreri asupra unei probleme practice, cu sprijin din</w:t>
            </w:r>
          </w:p>
          <w:p w14:paraId="40D9037D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partea interlocutorului</w:t>
            </w:r>
          </w:p>
          <w:p w14:paraId="1EF5B45B" w14:textId="08058A93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3.2 Selectarea de informaţii din texte pe teme din viaţa cotidiană</w:t>
            </w:r>
          </w:p>
          <w:p w14:paraId="766743A2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3.3 Identificarea informaţiilor dintr-o scrisoare personală simplă/e-mail în</w:t>
            </w:r>
          </w:p>
          <w:p w14:paraId="729A968F" w14:textId="0EFBB883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vederea redactării unui răspuns</w:t>
            </w:r>
          </w:p>
          <w:p w14:paraId="2588AF9B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3.4 Căutarea de surse adecvate de lectură și de informare</w:t>
            </w:r>
          </w:p>
          <w:p w14:paraId="29E6478F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4.1 Elaborarea unui mesaj simplu de prezentare pentru un profil personal</w:t>
            </w:r>
          </w:p>
          <w:p w14:paraId="51B1D039" w14:textId="77777777" w:rsidR="00C12862" w:rsidRPr="00D370E4" w:rsidRDefault="00C12862" w:rsidP="00C12862">
            <w:pPr>
              <w:rPr>
                <w:rFonts w:ascii="Times New Roman" w:eastAsia="Calibri" w:hAnsi="Times New Roman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 Manifestarea unei atitudini pozitive faţă de participarea la schimbul de mesaje scrise</w:t>
            </w:r>
          </w:p>
          <w:p w14:paraId="69E23142" w14:textId="77777777" w:rsidR="00C12862" w:rsidRPr="00D370E4" w:rsidRDefault="00C12862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57A1D4A3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1E03832E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6BC6A6F5" w14:textId="77777777" w:rsidR="00DB4A00" w:rsidRPr="00D370E4" w:rsidRDefault="00DB4A00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41E55124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1913F63F" w14:textId="6CFD2558" w:rsidR="006B44DD" w:rsidRPr="00C12862" w:rsidRDefault="006B44DD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2DDA8A9B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34042D3B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1F4810DE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3C33F8CE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0568B238" w14:textId="77777777" w:rsidR="00E41D26" w:rsidRPr="00C12862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3.</w:t>
            </w:r>
          </w:p>
          <w:p w14:paraId="1C89B0D0" w14:textId="77777777" w:rsidR="00E41D26" w:rsidRPr="00C12862" w:rsidRDefault="00E41D26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2236" w:type="dxa"/>
            <w:shd w:val="clear" w:color="auto" w:fill="auto"/>
          </w:tcPr>
          <w:p w14:paraId="6950E451" w14:textId="397DD46F" w:rsidR="00E41D26" w:rsidRPr="00C12862" w:rsidRDefault="00582FDB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TRUTH OR LEGEND</w:t>
            </w:r>
            <w:r w:rsidR="008B4CBF"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?</w:t>
            </w:r>
          </w:p>
        </w:tc>
        <w:tc>
          <w:tcPr>
            <w:tcW w:w="3060" w:type="dxa"/>
            <w:shd w:val="clear" w:color="auto" w:fill="auto"/>
          </w:tcPr>
          <w:p w14:paraId="5AEADE3B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Landmarks &amp; Materials</w:t>
            </w:r>
          </w:p>
          <w:p w14:paraId="7F5C57B8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Weather</w:t>
            </w:r>
          </w:p>
          <w:p w14:paraId="149E295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Natural disasters</w:t>
            </w:r>
          </w:p>
          <w:p w14:paraId="12A43C2F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Feelings</w:t>
            </w:r>
          </w:p>
          <w:p w14:paraId="41A5812F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Past simple</w:t>
            </w:r>
          </w:p>
          <w:p w14:paraId="0559C510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Subject/Object questions</w:t>
            </w:r>
          </w:p>
          <w:p w14:paraId="5FE9BA3F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Past continuous</w:t>
            </w:r>
          </w:p>
          <w:p w14:paraId="68D1AC67" w14:textId="249AEF03" w:rsidR="007735FB" w:rsidRPr="00C12862" w:rsidRDefault="007735FB" w:rsidP="007735FB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Past simple vs Past continuous</w:t>
            </w:r>
          </w:p>
          <w:p w14:paraId="187B39DE" w14:textId="4B67D135" w:rsidR="007735FB" w:rsidRPr="00C12862" w:rsidRDefault="007735FB" w:rsidP="008B4CBF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CLIL (History): The Achievements of Ancient Rome</w:t>
            </w:r>
          </w:p>
          <w:p w14:paraId="1016584D" w14:textId="6A1D4D3F" w:rsidR="008B4CBF" w:rsidRPr="00C12862" w:rsidRDefault="008B4CBF" w:rsidP="008B4C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PROGRESS CHECK </w:t>
            </w:r>
          </w:p>
        </w:tc>
        <w:tc>
          <w:tcPr>
            <w:tcW w:w="4276" w:type="dxa"/>
            <w:shd w:val="clear" w:color="auto" w:fill="auto"/>
          </w:tcPr>
          <w:p w14:paraId="227ACD1E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1.1 Identificarea informaţiilor principale din știrile prezentate la TV/</w:t>
            </w:r>
          </w:p>
          <w:p w14:paraId="5C1BBA6F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materiale înregistrate, referitoare la diferite evenimente, atunci când</w:t>
            </w:r>
          </w:p>
          <w:p w14:paraId="2ECC198E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comentariul este ilustrat prin imagini</w:t>
            </w:r>
          </w:p>
          <w:p w14:paraId="3D0E056C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1.2 Identificarea detaliilor din mesaje și interacţiuni pe subiecte</w:t>
            </w:r>
          </w:p>
          <w:p w14:paraId="5DF2E41D" w14:textId="2C4C1FA9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previzibile când locutorii/interlocutorii vorbesc clar și rar</w:t>
            </w:r>
          </w:p>
          <w:p w14:paraId="287C4D66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1.3 Identificarea unor elemente comune culturii proprii și culturii studiate</w:t>
            </w:r>
          </w:p>
          <w:p w14:paraId="5D7C4A05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2.3 Formularea unei păreri asupra unei probleme practice, cu sprijin din</w:t>
            </w:r>
          </w:p>
          <w:p w14:paraId="043086FA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partea interlocutorului</w:t>
            </w:r>
          </w:p>
          <w:p w14:paraId="5314C1F4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3.2 Selectarea de informaţii din texte pe teme din viaţa cotidiană</w:t>
            </w:r>
          </w:p>
          <w:p w14:paraId="07C5A61A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3.4 Căutarea de surse adecvate de lectură și de informare</w:t>
            </w:r>
          </w:p>
          <w:p w14:paraId="2C9009D9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4.2 Relatarea pe scurt a unei întâmplări utilizând cuvinte de legătură</w:t>
            </w:r>
          </w:p>
          <w:p w14:paraId="7F675C73" w14:textId="2CD68986" w:rsidR="00DB4A00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pentru a marca ordinea cronologică – Relatare</w:t>
            </w:r>
          </w:p>
          <w:p w14:paraId="0184C4BD" w14:textId="77777777" w:rsidR="00DB4A00" w:rsidRPr="00D370E4" w:rsidRDefault="00DB4A00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0B830972" w14:textId="77777777" w:rsidR="000A5AD7" w:rsidRPr="00C12862" w:rsidRDefault="000A5AD7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27522E5D" w14:textId="5FE5BCA6" w:rsidR="00AE071E" w:rsidRPr="00C12862" w:rsidRDefault="00AE071E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16C95BD0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45D3EC9D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6E2929C2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5E225B5D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1F756E98" w14:textId="668C637C" w:rsidR="00620164" w:rsidRPr="00C12862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4.</w:t>
            </w:r>
          </w:p>
        </w:tc>
        <w:tc>
          <w:tcPr>
            <w:tcW w:w="2236" w:type="dxa"/>
            <w:shd w:val="clear" w:color="auto" w:fill="auto"/>
          </w:tcPr>
          <w:p w14:paraId="772088D1" w14:textId="14633461" w:rsidR="00620164" w:rsidRPr="00C12862" w:rsidRDefault="008B4CBF" w:rsidP="008B4CBF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FIT FOR LIFE</w:t>
            </w:r>
          </w:p>
        </w:tc>
        <w:tc>
          <w:tcPr>
            <w:tcW w:w="3060" w:type="dxa"/>
            <w:shd w:val="clear" w:color="auto" w:fill="auto"/>
          </w:tcPr>
          <w:p w14:paraId="202E2BBD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Activities &amp; Sports</w:t>
            </w:r>
          </w:p>
          <w:p w14:paraId="2650A9DC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Phrases with do, have,</w:t>
            </w:r>
          </w:p>
          <w:p w14:paraId="7F91193C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make, take</w:t>
            </w:r>
          </w:p>
          <w:p w14:paraId="7C821B76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Health problems &amp; what</w:t>
            </w:r>
          </w:p>
          <w:p w14:paraId="26648A0F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lastRenderedPageBreak/>
              <w:t>to do</w:t>
            </w:r>
          </w:p>
          <w:p w14:paraId="7A113597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perfect</w:t>
            </w:r>
          </w:p>
          <w:p w14:paraId="0141E163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have been/have gone</w:t>
            </w:r>
          </w:p>
          <w:p w14:paraId="57704C6F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for – since – just – already – never –</w:t>
            </w:r>
          </w:p>
          <w:p w14:paraId="0A312462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ever – yet</w:t>
            </w:r>
          </w:p>
          <w:p w14:paraId="1A4D6B51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perfect vs Past simple</w:t>
            </w:r>
          </w:p>
          <w:p w14:paraId="6E66FF27" w14:textId="77777777" w:rsidR="00620164" w:rsidRPr="00C12862" w:rsidRDefault="007735FB" w:rsidP="007735FB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perfect continuous</w:t>
            </w:r>
          </w:p>
          <w:p w14:paraId="431342E3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CLIL (PSHE): Germs </w:t>
            </w:r>
          </w:p>
          <w:p w14:paraId="362DC4B2" w14:textId="012966CC" w:rsidR="007735FB" w:rsidRPr="00C12862" w:rsidRDefault="007735FB" w:rsidP="007735FB">
            <w:pPr>
              <w:numPr>
                <w:ilvl w:val="0"/>
                <w:numId w:val="3"/>
              </w:num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val="ro-RO"/>
              </w:rPr>
              <w:t xml:space="preserve">PROGRESS CHECK </w:t>
            </w:r>
          </w:p>
        </w:tc>
        <w:tc>
          <w:tcPr>
            <w:tcW w:w="4276" w:type="dxa"/>
            <w:shd w:val="clear" w:color="auto" w:fill="auto"/>
          </w:tcPr>
          <w:p w14:paraId="4527F13E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  <w:lastRenderedPageBreak/>
              <w:t>1.1 Identificarea informaţiilor principale din știrile prezentate la TV/</w:t>
            </w:r>
          </w:p>
          <w:p w14:paraId="285EA513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  <w:t>materiale înregistrate, referitoare la diferite evenimente, atunci când</w:t>
            </w:r>
          </w:p>
          <w:p w14:paraId="51EFA3AA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  <w:lastRenderedPageBreak/>
              <w:t>comentariul este ilustrat prin imagini</w:t>
            </w:r>
          </w:p>
          <w:p w14:paraId="01452E95" w14:textId="7B2E5E1A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1.3 Identificarea unor elemente comune culturii proprii și culturii studiate</w:t>
            </w:r>
          </w:p>
          <w:p w14:paraId="0898BFAC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2.2 Participarea la conversaţii în legătură cu planificarea unor activităţi</w:t>
            </w:r>
          </w:p>
          <w:p w14:paraId="2F8EDDC4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3.3 Identificarea informaţiilor dintr-o scrisoare personală simplă/e-mail în</w:t>
            </w:r>
          </w:p>
          <w:p w14:paraId="16DE7EC0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vederea redactării unui răspuns</w:t>
            </w:r>
          </w:p>
          <w:p w14:paraId="4481F04A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3.4 Căutarea de surse adecvate de lectură și de informare</w:t>
            </w:r>
          </w:p>
          <w:p w14:paraId="3D669C4B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4.2 Relatarea pe scurt a unei întâmplări utilizând cuvinte de legătură</w:t>
            </w:r>
          </w:p>
          <w:p w14:paraId="3CDD15C3" w14:textId="2486AF15" w:rsidR="00DB4A00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pentru a marca ordinea cronologică – Relatare</w:t>
            </w:r>
          </w:p>
          <w:p w14:paraId="35C9309C" w14:textId="77777777" w:rsidR="00C12862" w:rsidRPr="00D370E4" w:rsidRDefault="00C12862" w:rsidP="00C12862">
            <w:pPr>
              <w:rPr>
                <w:rFonts w:ascii="Times New Roman" w:eastAsia="Calibri" w:hAnsi="Times New Roman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 Manifestarea unei atitudini pozitive faţă de participarea la schimbul de mesaje scrise</w:t>
            </w:r>
          </w:p>
          <w:p w14:paraId="2249B8D9" w14:textId="77777777" w:rsidR="00620164" w:rsidRPr="00C12862" w:rsidRDefault="00620164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14DFA36E" w14:textId="43B217D9" w:rsidR="00DB4A00" w:rsidRPr="00C12862" w:rsidRDefault="00DB4A00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628D605E" w14:textId="77777777" w:rsidR="00620164" w:rsidRPr="00C12862" w:rsidRDefault="00620164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64B6D2D5" w14:textId="77777777" w:rsidR="00620164" w:rsidRPr="00C12862" w:rsidRDefault="00620164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54C329AB" w14:textId="77777777" w:rsidR="00620164" w:rsidRPr="00C12862" w:rsidRDefault="00620164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02B780F2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6717DB3F" w14:textId="26D4006A" w:rsidR="00E41D26" w:rsidRPr="00C12862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</w:t>
            </w:r>
            <w:r w:rsidR="00E41D26"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1942DF46" w14:textId="6CE8F455" w:rsidR="00E41D26" w:rsidRPr="00C12862" w:rsidRDefault="008B4CBF" w:rsidP="008B4CBF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IN THE NEWS</w:t>
            </w:r>
          </w:p>
        </w:tc>
        <w:tc>
          <w:tcPr>
            <w:tcW w:w="3060" w:type="dxa"/>
            <w:shd w:val="clear" w:color="auto" w:fill="auto"/>
          </w:tcPr>
          <w:p w14:paraId="1DAE7C2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Modern technology</w:t>
            </w:r>
          </w:p>
          <w:p w14:paraId="49DD330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Jobs</w:t>
            </w:r>
          </w:p>
          <w:p w14:paraId="45FAF44C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Using social media</w:t>
            </w:r>
          </w:p>
          <w:p w14:paraId="477AEB4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Means of</w:t>
            </w:r>
          </w:p>
          <w:p w14:paraId="51A05982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communication</w:t>
            </w:r>
          </w:p>
          <w:p w14:paraId="0F96A6D9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can/can’t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–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could/couldn’t</w:t>
            </w:r>
          </w:p>
          <w:p w14:paraId="218B8569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may/may not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–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might/might not</w:t>
            </w:r>
          </w:p>
          <w:p w14:paraId="0089D7ED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must/mustn’t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–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should/shouldn’t</w:t>
            </w:r>
          </w:p>
          <w:p w14:paraId="432D5D37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The imperative • Comparative</w:t>
            </w:r>
          </w:p>
          <w:p w14:paraId="57C7F97A" w14:textId="77777777" w:rsidR="00364286" w:rsidRPr="00C12862" w:rsidRDefault="007735FB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Superlative</w:t>
            </w:r>
          </w:p>
          <w:p w14:paraId="1573383C" w14:textId="252025F2" w:rsidR="007735FB" w:rsidRPr="00C12862" w:rsidRDefault="007735FB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lastRenderedPageBreak/>
              <w:t xml:space="preserve">CLIL (ICT): Internet Safety Tips </w:t>
            </w:r>
          </w:p>
          <w:p w14:paraId="62D1ABED" w14:textId="2C594BB8" w:rsidR="007735FB" w:rsidRPr="00C12862" w:rsidRDefault="007735FB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</w:rPr>
              <w:t xml:space="preserve">PROGRESS CHECK </w:t>
            </w:r>
          </w:p>
        </w:tc>
        <w:tc>
          <w:tcPr>
            <w:tcW w:w="4276" w:type="dxa"/>
            <w:shd w:val="clear" w:color="auto" w:fill="auto"/>
          </w:tcPr>
          <w:p w14:paraId="5618C41F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lastRenderedPageBreak/>
              <w:t>1.3 Identificarea unor elemente comune culturii proprii și culturii studiate</w:t>
            </w:r>
          </w:p>
          <w:p w14:paraId="7E008146" w14:textId="66FDD730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2.1 Prezentarea unor planuri/expunerea unor intenţii și proiecte de viitor</w:t>
            </w:r>
          </w:p>
          <w:p w14:paraId="1DA4CE72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2.2 Participarea la conversaţii în legătură cu planificarea unor activităţi</w:t>
            </w:r>
          </w:p>
          <w:p w14:paraId="714B7DC5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2.4 Manifestarea unei atitudini pozitive faţă de participarea la dialog și</w:t>
            </w:r>
          </w:p>
          <w:p w14:paraId="7824D298" w14:textId="25C7FF20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exprimarea în public</w:t>
            </w:r>
          </w:p>
          <w:p w14:paraId="1BB28F91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3.1 Extragerea informaţiilor necesare pe baza lecturii unor instrucţiuni de</w:t>
            </w:r>
          </w:p>
          <w:p w14:paraId="2C3A7BFA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utilizare, regulamente</w:t>
            </w:r>
          </w:p>
          <w:p w14:paraId="5E617EA3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lastRenderedPageBreak/>
              <w:t>3.2 Selectarea de informaţii din texte pe teme din viaţa cotidiană</w:t>
            </w:r>
          </w:p>
          <w:p w14:paraId="70B1375B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3.3 Identificarea informaţiilor dintr-o scrisoare personală simplă/e-mail în</w:t>
            </w:r>
          </w:p>
          <w:p w14:paraId="59A59352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vederea redactării unui răspuns</w:t>
            </w:r>
          </w:p>
          <w:p w14:paraId="09E0289B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4.1 Elaborarea unui mesaj simplu de prezentare pentru un profil personal</w:t>
            </w:r>
          </w:p>
          <w:p w14:paraId="025AA665" w14:textId="77777777" w:rsidR="00C12862" w:rsidRPr="00D370E4" w:rsidRDefault="00C12862" w:rsidP="00C12862">
            <w:pPr>
              <w:rPr>
                <w:rFonts w:ascii="Times New Roman" w:eastAsia="Calibri" w:hAnsi="Times New Roman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 Manifestarea unei atitudini pozitive faţă de participarea la schimbul de mesaje scrise</w:t>
            </w:r>
          </w:p>
          <w:p w14:paraId="04932301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33354500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4BC0D6E7" w14:textId="1E291F81" w:rsidR="00DB62E2" w:rsidRPr="00C12862" w:rsidRDefault="00DB62E2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400144BE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0BB70B49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0838B655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6B50832E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54DA81E1" w14:textId="3576DB94" w:rsidR="00E41D26" w:rsidRPr="00C12862" w:rsidRDefault="00582FD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</w:t>
            </w:r>
            <w:r w:rsidR="00E41D26"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5DB576E5" w14:textId="5F4ED07C" w:rsidR="00E41D26" w:rsidRPr="00C12862" w:rsidRDefault="008B4CBF" w:rsidP="008B4CBF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BE GREEN</w:t>
            </w:r>
          </w:p>
        </w:tc>
        <w:tc>
          <w:tcPr>
            <w:tcW w:w="3060" w:type="dxa"/>
            <w:shd w:val="clear" w:color="auto" w:fill="auto"/>
          </w:tcPr>
          <w:p w14:paraId="3F21389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The environment:</w:t>
            </w:r>
          </w:p>
          <w:p w14:paraId="78844BAC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problems &amp; solutions</w:t>
            </w:r>
          </w:p>
          <w:p w14:paraId="0657F163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Green activities</w:t>
            </w:r>
          </w:p>
          <w:p w14:paraId="76D405A7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Wild animals</w:t>
            </w:r>
          </w:p>
          <w:p w14:paraId="3EE9DBB1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Countable/Uncountable nouns</w:t>
            </w:r>
          </w:p>
          <w:p w14:paraId="2C9DF13D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Quantifiers • Irregular plurals</w:t>
            </w:r>
          </w:p>
          <w:p w14:paraId="423C8621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 xml:space="preserve">some/any/no/every </w:t>
            </w: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&amp; their compounds</w:t>
            </w:r>
          </w:p>
          <w:p w14:paraId="26F27914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• </w:t>
            </w:r>
            <w:r w:rsidRPr="00C12862">
              <w:rPr>
                <w:rFonts w:ascii="Times New Roman" w:hAnsi="Times New Roman"/>
                <w:i/>
                <w:iCs/>
                <w:sz w:val="24"/>
                <w:szCs w:val="24"/>
                <w:lang w:eastAsia="ro-RO"/>
              </w:rPr>
              <w:t>will – be going to</w:t>
            </w:r>
          </w:p>
          <w:p w14:paraId="3F1BCCFB" w14:textId="77777777" w:rsidR="007735FB" w:rsidRPr="00C12862" w:rsidRDefault="007735FB" w:rsidP="00773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Present continuous/Present simple</w:t>
            </w:r>
          </w:p>
          <w:p w14:paraId="3D85A716" w14:textId="77777777" w:rsidR="00DD252E" w:rsidRPr="00C12862" w:rsidRDefault="007735FB" w:rsidP="007735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(future meaning)</w:t>
            </w:r>
          </w:p>
          <w:p w14:paraId="56B27FE6" w14:textId="1C99DF2E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CLIL (PSHE): Green Living </w:t>
            </w:r>
          </w:p>
          <w:p w14:paraId="410D36A0" w14:textId="5943A614" w:rsidR="007735FB" w:rsidRPr="00C12862" w:rsidRDefault="00AE071E" w:rsidP="00AE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Flash Time! 5 – Project: An advert about a national park in my country</w:t>
            </w:r>
          </w:p>
          <w:p w14:paraId="2AA05581" w14:textId="78BAA0BE" w:rsidR="00AE071E" w:rsidRPr="00C12862" w:rsidRDefault="00AE071E" w:rsidP="00AE07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</w:rPr>
              <w:t xml:space="preserve">PROGRESS CHECK </w:t>
            </w:r>
          </w:p>
        </w:tc>
        <w:tc>
          <w:tcPr>
            <w:tcW w:w="4276" w:type="dxa"/>
            <w:shd w:val="clear" w:color="auto" w:fill="auto"/>
          </w:tcPr>
          <w:p w14:paraId="7166A1D2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1.1 Identificarea informaţiilor principale din știrile prezentate la TV/</w:t>
            </w:r>
          </w:p>
          <w:p w14:paraId="095AF92B" w14:textId="77777777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materiale înregistrate, referitoare la diferite evenimente, atunci când</w:t>
            </w:r>
          </w:p>
          <w:p w14:paraId="02158E1D" w14:textId="0F28C9BC" w:rsidR="00AE071E" w:rsidRPr="00D370E4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comentariul este ilustrat prin imagini</w:t>
            </w:r>
          </w:p>
          <w:p w14:paraId="0432157C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1.3 Identificarea unor elemente comune culturii proprii și culturii studiate</w:t>
            </w:r>
          </w:p>
          <w:p w14:paraId="746C511D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2.1 Prezentarea unor planuri/expunerea unor intenţii și proiecte de viitor</w:t>
            </w:r>
          </w:p>
          <w:p w14:paraId="2DB743B5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2.2 Participarea la conversaţii în legătură cu planificarea unor activităţi</w:t>
            </w:r>
          </w:p>
          <w:p w14:paraId="2ACFE287" w14:textId="77777777" w:rsidR="00DB4A00" w:rsidRPr="00D370E4" w:rsidRDefault="00DB4A00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37B014DE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2.4 Manifestarea unei atitudini pozitive faţă de participarea la dialog și</w:t>
            </w:r>
          </w:p>
          <w:p w14:paraId="791D6807" w14:textId="5D441A9D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exprimarea în public</w:t>
            </w:r>
          </w:p>
          <w:p w14:paraId="49210113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3.2 Selectarea de informaţii din texte pe teme din viaţa cotidiană</w:t>
            </w:r>
          </w:p>
          <w:p w14:paraId="401194F8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3.3 Identificarea informaţiilor dintr-o scrisoare personală simplă/e-mail în</w:t>
            </w:r>
          </w:p>
          <w:p w14:paraId="7D8CC24F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lastRenderedPageBreak/>
              <w:t>vederea redactării unui răspuns</w:t>
            </w:r>
          </w:p>
          <w:p w14:paraId="47EC0D3E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3.4 Căutarea de surse adecvate de lectură și de informare</w:t>
            </w:r>
          </w:p>
          <w:p w14:paraId="6AAE1C5F" w14:textId="77777777" w:rsidR="00C12862" w:rsidRPr="00D370E4" w:rsidRDefault="00C12862" w:rsidP="00C12862">
            <w:pPr>
              <w:rPr>
                <w:rFonts w:ascii="Times New Roman" w:eastAsia="Calibri" w:hAnsi="Times New Roman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 Manifestarea unei atitudini pozitive faţă de participarea la schimbul de mesaje scrise</w:t>
            </w:r>
          </w:p>
          <w:p w14:paraId="18BDEC5A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</w:p>
          <w:p w14:paraId="66EC801E" w14:textId="19594CE3" w:rsidR="007F1090" w:rsidRPr="00C12862" w:rsidRDefault="007F1090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19FBF7AF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7259C6EB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7931171C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7E34EA" w14:paraId="49779B3B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0AC57F37" w14:textId="01D8F1FD" w:rsidR="00E41D26" w:rsidRPr="00C12862" w:rsidRDefault="007735FB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7</w:t>
            </w:r>
            <w:r w:rsidR="00E41D26"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.</w:t>
            </w:r>
          </w:p>
        </w:tc>
        <w:tc>
          <w:tcPr>
            <w:tcW w:w="2236" w:type="dxa"/>
            <w:shd w:val="clear" w:color="auto" w:fill="auto"/>
          </w:tcPr>
          <w:p w14:paraId="55AE0C10" w14:textId="4D904E8C" w:rsidR="00E41D26" w:rsidRPr="00C12862" w:rsidRDefault="008B4CBF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ARTS &amp; FESTIVALS</w:t>
            </w:r>
          </w:p>
        </w:tc>
        <w:tc>
          <w:tcPr>
            <w:tcW w:w="3060" w:type="dxa"/>
            <w:shd w:val="clear" w:color="auto" w:fill="auto"/>
          </w:tcPr>
          <w:p w14:paraId="1A8122AD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Festivals &amp; Events</w:t>
            </w:r>
          </w:p>
          <w:p w14:paraId="671C0A81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Places of entertainment</w:t>
            </w:r>
          </w:p>
          <w:p w14:paraId="39CBF7E4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Areas in a theatre</w:t>
            </w:r>
          </w:p>
          <w:p w14:paraId="60F1B76C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Types of music</w:t>
            </w:r>
          </w:p>
          <w:p w14:paraId="3416A305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Types of books</w:t>
            </w:r>
          </w:p>
          <w:p w14:paraId="6378C929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Subject – Predicate agreement</w:t>
            </w:r>
          </w:p>
          <w:p w14:paraId="2BCA1BA3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Conditionals (type 1)</w:t>
            </w:r>
          </w:p>
          <w:p w14:paraId="03930BB8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Adverbs</w:t>
            </w:r>
          </w:p>
          <w:p w14:paraId="3B353A9B" w14:textId="77777777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Adjectives – Order of adjectives</w:t>
            </w:r>
          </w:p>
          <w:p w14:paraId="3F54D935" w14:textId="77777777" w:rsidR="008415A7" w:rsidRPr="00C12862" w:rsidRDefault="00AE071E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• Question tags</w:t>
            </w:r>
          </w:p>
          <w:p w14:paraId="575C172A" w14:textId="1972102E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 xml:space="preserve">CLIL (Literature): A book description </w:t>
            </w:r>
          </w:p>
          <w:p w14:paraId="225BCBD0" w14:textId="77777777" w:rsidR="00AE071E" w:rsidRPr="00C12862" w:rsidRDefault="00AE071E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Flash Time! 6 – Project: Research about film characters</w:t>
            </w:r>
          </w:p>
          <w:p w14:paraId="2D608461" w14:textId="0A498309" w:rsidR="00AE071E" w:rsidRPr="00C12862" w:rsidRDefault="00AE071E" w:rsidP="00AE071E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</w:rPr>
              <w:t>PROGRESS CHECK</w:t>
            </w:r>
          </w:p>
        </w:tc>
        <w:tc>
          <w:tcPr>
            <w:tcW w:w="4276" w:type="dxa"/>
            <w:shd w:val="clear" w:color="auto" w:fill="auto"/>
          </w:tcPr>
          <w:p w14:paraId="106EF19E" w14:textId="56909CCA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1.3 Identificarea unor elemente comune culturii proprii și culturii studiate</w:t>
            </w:r>
          </w:p>
          <w:p w14:paraId="713C3482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2.2 Participarea la conversaţii în legătură cu planificarea unor activităţi</w:t>
            </w:r>
          </w:p>
          <w:p w14:paraId="12332194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3.2 Selectarea de informaţii din texte pe teme din viaţa cotidiană</w:t>
            </w:r>
          </w:p>
          <w:p w14:paraId="1C075733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3.3 Identificarea informaţiilor dintr-o scrisoare personală simplă/e-mail în</w:t>
            </w:r>
          </w:p>
          <w:p w14:paraId="60A8F4CD" w14:textId="77777777" w:rsidR="00DB4A00" w:rsidRPr="00D370E4" w:rsidRDefault="00DB4A00" w:rsidP="00DB4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vederea redactării unui răspuns</w:t>
            </w:r>
          </w:p>
          <w:p w14:paraId="5DF77731" w14:textId="77777777" w:rsidR="00C12862" w:rsidRPr="00D370E4" w:rsidRDefault="00C12862" w:rsidP="00C128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4.2 Relatarea pe scurt a unei întâmplări utilizând cuvinte de legătură</w:t>
            </w:r>
          </w:p>
          <w:p w14:paraId="2FBCC403" w14:textId="77777777" w:rsidR="006B16D1" w:rsidRPr="00D370E4" w:rsidRDefault="00C12862" w:rsidP="00C12862">
            <w:pPr>
              <w:spacing w:after="0" w:line="276" w:lineRule="auto"/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pentru a marca ordinea cronologică – Relatare</w:t>
            </w:r>
          </w:p>
          <w:p w14:paraId="77B86BA5" w14:textId="77777777" w:rsidR="00C12862" w:rsidRPr="00D370E4" w:rsidRDefault="00C12862" w:rsidP="00C12862">
            <w:pPr>
              <w:rPr>
                <w:rFonts w:ascii="Times New Roman" w:eastAsia="Calibri" w:hAnsi="Times New Roman"/>
                <w:sz w:val="24"/>
                <w:szCs w:val="24"/>
                <w:lang w:val="it-IT"/>
              </w:rPr>
            </w:pPr>
            <w:r w:rsidRPr="00D370E4">
              <w:rPr>
                <w:rFonts w:ascii="Times New Roman" w:eastAsia="Calibri" w:hAnsi="Times New Roman"/>
                <w:color w:val="000000"/>
                <w:sz w:val="24"/>
                <w:szCs w:val="24"/>
                <w:lang w:val="it-IT"/>
              </w:rPr>
              <w:t>4.3 Manifestarea unei atitudini pozitive faţă de participarea la schimbul de mesaje scrise</w:t>
            </w:r>
          </w:p>
          <w:p w14:paraId="01EB51EE" w14:textId="348364BF" w:rsidR="00C12862" w:rsidRPr="00C12862" w:rsidRDefault="00C12862" w:rsidP="00C12862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3BB2D700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56EEF60A" w14:textId="77777777" w:rsidR="00E41D26" w:rsidRPr="00C12862" w:rsidRDefault="00E41D26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861C2B6" w14:textId="77777777" w:rsidR="00E41D26" w:rsidRPr="00C12862" w:rsidRDefault="00E41D26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C12862" w:rsidRPr="00C12862" w14:paraId="044B69CC" w14:textId="77777777" w:rsidTr="00C12862">
        <w:trPr>
          <w:trHeight w:val="1079"/>
        </w:trPr>
        <w:tc>
          <w:tcPr>
            <w:tcW w:w="636" w:type="dxa"/>
            <w:shd w:val="clear" w:color="auto" w:fill="auto"/>
          </w:tcPr>
          <w:p w14:paraId="4EF78FF2" w14:textId="5C265EBF" w:rsidR="00AE071E" w:rsidRPr="00C12862" w:rsidRDefault="00AE071E" w:rsidP="00F16CE4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8</w:t>
            </w:r>
          </w:p>
        </w:tc>
        <w:tc>
          <w:tcPr>
            <w:tcW w:w="2236" w:type="dxa"/>
            <w:shd w:val="clear" w:color="auto" w:fill="auto"/>
          </w:tcPr>
          <w:p w14:paraId="0A5A17F3" w14:textId="650866E7" w:rsidR="00AE071E" w:rsidRPr="00C12862" w:rsidRDefault="00AE071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C12862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EVALUATIONS</w:t>
            </w:r>
          </w:p>
        </w:tc>
        <w:tc>
          <w:tcPr>
            <w:tcW w:w="3060" w:type="dxa"/>
            <w:shd w:val="clear" w:color="auto" w:fill="auto"/>
          </w:tcPr>
          <w:p w14:paraId="3D55815F" w14:textId="41FD7783" w:rsidR="00AE071E" w:rsidRPr="00C12862" w:rsidRDefault="00AE071E" w:rsidP="00AE07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  <w:r w:rsidRPr="00C12862">
              <w:rPr>
                <w:rFonts w:ascii="Times New Roman" w:hAnsi="Times New Roman"/>
                <w:sz w:val="24"/>
                <w:szCs w:val="24"/>
                <w:lang w:eastAsia="ro-RO"/>
              </w:rPr>
              <w:t>Modules 1- 6</w:t>
            </w:r>
          </w:p>
        </w:tc>
        <w:tc>
          <w:tcPr>
            <w:tcW w:w="4276" w:type="dxa"/>
            <w:shd w:val="clear" w:color="auto" w:fill="auto"/>
          </w:tcPr>
          <w:p w14:paraId="1450E6EA" w14:textId="77777777" w:rsidR="00AE071E" w:rsidRPr="00C12862" w:rsidRDefault="00AE071E" w:rsidP="00F16CE4">
            <w:pPr>
              <w:spacing w:after="0" w:line="276" w:lineRule="auto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056" w:type="dxa"/>
            <w:shd w:val="clear" w:color="auto" w:fill="auto"/>
          </w:tcPr>
          <w:p w14:paraId="7EB76AD5" w14:textId="77777777" w:rsidR="00AE071E" w:rsidRPr="00C12862" w:rsidRDefault="00AE071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shd w:val="clear" w:color="auto" w:fill="auto"/>
          </w:tcPr>
          <w:p w14:paraId="5D8A66B0" w14:textId="77777777" w:rsidR="00AE071E" w:rsidRPr="00C12862" w:rsidRDefault="00AE071E" w:rsidP="00F16CE4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shd w:val="clear" w:color="auto" w:fill="auto"/>
          </w:tcPr>
          <w:p w14:paraId="21924AC7" w14:textId="77777777" w:rsidR="00AE071E" w:rsidRPr="00C12862" w:rsidRDefault="00AE071E" w:rsidP="00F16CE4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</w:tbl>
    <w:p w14:paraId="641DB8D1" w14:textId="77777777" w:rsidR="00D7691E" w:rsidRPr="00C12862" w:rsidRDefault="00D7691E">
      <w:pPr>
        <w:rPr>
          <w:rFonts w:ascii="Times New Roman" w:hAnsi="Times New Roman"/>
          <w:sz w:val="24"/>
          <w:szCs w:val="24"/>
        </w:rPr>
      </w:pPr>
    </w:p>
    <w:sectPr w:rsidR="00D7691E" w:rsidRPr="00C12862" w:rsidSect="0094497E">
      <w:pgSz w:w="15840" w:h="12240" w:orient="landscape"/>
      <w:pgMar w:top="1440" w:right="1440" w:bottom="1440" w:left="144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D18F3"/>
    <w:multiLevelType w:val="multilevel"/>
    <w:tmpl w:val="B274998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3874616"/>
    <w:multiLevelType w:val="hybridMultilevel"/>
    <w:tmpl w:val="E93E6E9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826CC"/>
    <w:multiLevelType w:val="hybridMultilevel"/>
    <w:tmpl w:val="7416DE2A"/>
    <w:lvl w:ilvl="0" w:tplc="C92E68EC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7C1415"/>
    <w:multiLevelType w:val="hybridMultilevel"/>
    <w:tmpl w:val="9D46FCD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F5BFA"/>
    <w:multiLevelType w:val="hybridMultilevel"/>
    <w:tmpl w:val="9AE49F02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817DD2"/>
    <w:multiLevelType w:val="multilevel"/>
    <w:tmpl w:val="6E9CCFB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6" w15:restartNumberingAfterBreak="0">
    <w:nsid w:val="36841287"/>
    <w:multiLevelType w:val="multilevel"/>
    <w:tmpl w:val="0A20B7A2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 w15:restartNumberingAfterBreak="0">
    <w:nsid w:val="45050248"/>
    <w:multiLevelType w:val="hybridMultilevel"/>
    <w:tmpl w:val="43A43C3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CC13B9"/>
    <w:multiLevelType w:val="multilevel"/>
    <w:tmpl w:val="C16A9020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 w:val="0"/>
      </w:rPr>
    </w:lvl>
  </w:abstractNum>
  <w:abstractNum w:abstractNumId="9" w15:restartNumberingAfterBreak="0">
    <w:nsid w:val="48C9035A"/>
    <w:multiLevelType w:val="hybridMultilevel"/>
    <w:tmpl w:val="0984568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B150CC"/>
    <w:multiLevelType w:val="hybridMultilevel"/>
    <w:tmpl w:val="BA1EA7DA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7D277C"/>
    <w:multiLevelType w:val="hybridMultilevel"/>
    <w:tmpl w:val="111C9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3F704B"/>
    <w:multiLevelType w:val="hybridMultilevel"/>
    <w:tmpl w:val="6988DCA8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83C3F"/>
    <w:multiLevelType w:val="hybridMultilevel"/>
    <w:tmpl w:val="D958B334"/>
    <w:lvl w:ilvl="0" w:tplc="C92E68E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900CE2"/>
    <w:multiLevelType w:val="multilevel"/>
    <w:tmpl w:val="CFEE695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753F350A"/>
    <w:multiLevelType w:val="multilevel"/>
    <w:tmpl w:val="FF7A8E96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6" w15:restartNumberingAfterBreak="0">
    <w:nsid w:val="79CE262F"/>
    <w:multiLevelType w:val="multilevel"/>
    <w:tmpl w:val="2988A904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120" w:hanging="4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num w:numId="1" w16cid:durableId="149297184">
    <w:abstractNumId w:val="7"/>
  </w:num>
  <w:num w:numId="2" w16cid:durableId="1199204308">
    <w:abstractNumId w:val="5"/>
  </w:num>
  <w:num w:numId="3" w16cid:durableId="323051042">
    <w:abstractNumId w:val="2"/>
  </w:num>
  <w:num w:numId="4" w16cid:durableId="239485849">
    <w:abstractNumId w:val="9"/>
  </w:num>
  <w:num w:numId="5" w16cid:durableId="1790277849">
    <w:abstractNumId w:val="12"/>
  </w:num>
  <w:num w:numId="6" w16cid:durableId="1091512268">
    <w:abstractNumId w:val="10"/>
  </w:num>
  <w:num w:numId="7" w16cid:durableId="1510683402">
    <w:abstractNumId w:val="13"/>
  </w:num>
  <w:num w:numId="8" w16cid:durableId="970786364">
    <w:abstractNumId w:val="3"/>
  </w:num>
  <w:num w:numId="9" w16cid:durableId="1851751891">
    <w:abstractNumId w:val="1"/>
  </w:num>
  <w:num w:numId="10" w16cid:durableId="329023030">
    <w:abstractNumId w:val="4"/>
  </w:num>
  <w:num w:numId="11" w16cid:durableId="1428387691">
    <w:abstractNumId w:val="15"/>
  </w:num>
  <w:num w:numId="12" w16cid:durableId="2040472345">
    <w:abstractNumId w:val="8"/>
  </w:num>
  <w:num w:numId="13" w16cid:durableId="258757744">
    <w:abstractNumId w:val="6"/>
  </w:num>
  <w:num w:numId="14" w16cid:durableId="133640441">
    <w:abstractNumId w:val="16"/>
  </w:num>
  <w:num w:numId="15" w16cid:durableId="308825708">
    <w:abstractNumId w:val="0"/>
  </w:num>
  <w:num w:numId="16" w16cid:durableId="315767166">
    <w:abstractNumId w:val="14"/>
  </w:num>
  <w:num w:numId="17" w16cid:durableId="88657555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97E"/>
    <w:rsid w:val="00010F1C"/>
    <w:rsid w:val="00011385"/>
    <w:rsid w:val="00055FB6"/>
    <w:rsid w:val="00092FFE"/>
    <w:rsid w:val="000A5AD7"/>
    <w:rsid w:val="000C5234"/>
    <w:rsid w:val="000D7EF6"/>
    <w:rsid w:val="000E54F1"/>
    <w:rsid w:val="000F694C"/>
    <w:rsid w:val="00113389"/>
    <w:rsid w:val="00147B93"/>
    <w:rsid w:val="001F2A98"/>
    <w:rsid w:val="00216BC3"/>
    <w:rsid w:val="0022631B"/>
    <w:rsid w:val="00242289"/>
    <w:rsid w:val="0028183B"/>
    <w:rsid w:val="002B09B5"/>
    <w:rsid w:val="002D5CB8"/>
    <w:rsid w:val="002F50E6"/>
    <w:rsid w:val="00301049"/>
    <w:rsid w:val="0032192C"/>
    <w:rsid w:val="003342B6"/>
    <w:rsid w:val="00364286"/>
    <w:rsid w:val="00373ED6"/>
    <w:rsid w:val="003806B9"/>
    <w:rsid w:val="003A38A5"/>
    <w:rsid w:val="003C108C"/>
    <w:rsid w:val="003D3590"/>
    <w:rsid w:val="0045222B"/>
    <w:rsid w:val="004A2116"/>
    <w:rsid w:val="004A637C"/>
    <w:rsid w:val="004C18F9"/>
    <w:rsid w:val="004C609B"/>
    <w:rsid w:val="004E06D7"/>
    <w:rsid w:val="004E68F5"/>
    <w:rsid w:val="00541FD5"/>
    <w:rsid w:val="0056643C"/>
    <w:rsid w:val="00582FDB"/>
    <w:rsid w:val="005B006A"/>
    <w:rsid w:val="005D0764"/>
    <w:rsid w:val="005D7FFB"/>
    <w:rsid w:val="005E0E93"/>
    <w:rsid w:val="005F0BFF"/>
    <w:rsid w:val="006047E8"/>
    <w:rsid w:val="00620164"/>
    <w:rsid w:val="00664AD5"/>
    <w:rsid w:val="00665DF5"/>
    <w:rsid w:val="006B16D1"/>
    <w:rsid w:val="006B19F6"/>
    <w:rsid w:val="006B44DD"/>
    <w:rsid w:val="006D26C8"/>
    <w:rsid w:val="006E4AB4"/>
    <w:rsid w:val="00712102"/>
    <w:rsid w:val="00757058"/>
    <w:rsid w:val="00760C4D"/>
    <w:rsid w:val="00770D4F"/>
    <w:rsid w:val="00771EBA"/>
    <w:rsid w:val="007735FB"/>
    <w:rsid w:val="00777283"/>
    <w:rsid w:val="00792FCD"/>
    <w:rsid w:val="007C1BF7"/>
    <w:rsid w:val="007D2338"/>
    <w:rsid w:val="007E34EA"/>
    <w:rsid w:val="007F1090"/>
    <w:rsid w:val="008373A8"/>
    <w:rsid w:val="008415A7"/>
    <w:rsid w:val="00852D8E"/>
    <w:rsid w:val="008573EB"/>
    <w:rsid w:val="00894B76"/>
    <w:rsid w:val="008B4CBF"/>
    <w:rsid w:val="008E7E65"/>
    <w:rsid w:val="008F0E33"/>
    <w:rsid w:val="0094497E"/>
    <w:rsid w:val="00982F12"/>
    <w:rsid w:val="009B765F"/>
    <w:rsid w:val="00A07344"/>
    <w:rsid w:val="00A1319A"/>
    <w:rsid w:val="00A2336A"/>
    <w:rsid w:val="00A57CA3"/>
    <w:rsid w:val="00A62B82"/>
    <w:rsid w:val="00A840BB"/>
    <w:rsid w:val="00AC440B"/>
    <w:rsid w:val="00AC67AE"/>
    <w:rsid w:val="00AD370F"/>
    <w:rsid w:val="00AE071E"/>
    <w:rsid w:val="00AE0AE6"/>
    <w:rsid w:val="00B052FD"/>
    <w:rsid w:val="00B50E68"/>
    <w:rsid w:val="00B56B7F"/>
    <w:rsid w:val="00B9234B"/>
    <w:rsid w:val="00BA6C53"/>
    <w:rsid w:val="00C00B66"/>
    <w:rsid w:val="00C12862"/>
    <w:rsid w:val="00C4418F"/>
    <w:rsid w:val="00C4544D"/>
    <w:rsid w:val="00C760F8"/>
    <w:rsid w:val="00C80E16"/>
    <w:rsid w:val="00C9776F"/>
    <w:rsid w:val="00CB51D4"/>
    <w:rsid w:val="00CE33A3"/>
    <w:rsid w:val="00CF1C02"/>
    <w:rsid w:val="00D160F7"/>
    <w:rsid w:val="00D370E4"/>
    <w:rsid w:val="00D424B1"/>
    <w:rsid w:val="00D7691E"/>
    <w:rsid w:val="00DB2C69"/>
    <w:rsid w:val="00DB4A00"/>
    <w:rsid w:val="00DB62E2"/>
    <w:rsid w:val="00DC14FE"/>
    <w:rsid w:val="00DC7FE6"/>
    <w:rsid w:val="00DD2470"/>
    <w:rsid w:val="00DD252E"/>
    <w:rsid w:val="00DE365C"/>
    <w:rsid w:val="00E177D1"/>
    <w:rsid w:val="00E34CE6"/>
    <w:rsid w:val="00E41D26"/>
    <w:rsid w:val="00E858CE"/>
    <w:rsid w:val="00E8755A"/>
    <w:rsid w:val="00E94B22"/>
    <w:rsid w:val="00ED21D8"/>
    <w:rsid w:val="00F16CE4"/>
    <w:rsid w:val="00F3276D"/>
    <w:rsid w:val="00F74DE7"/>
    <w:rsid w:val="00FB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3BB28F"/>
  <w14:defaultImageDpi w14:val="0"/>
  <w15:docId w15:val="{D1102C85-CBA9-48FF-BCA9-9C61F5DD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0E93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locked/>
    <w:rsid w:val="005E0E93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styleId="TableGrid">
    <w:name w:val="Table Grid"/>
    <w:basedOn w:val="TableNormal"/>
    <w:uiPriority w:val="39"/>
    <w:rsid w:val="00944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6D242-499C-409E-BA19-B23B7313A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1108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Loyss Ciurar</dc:creator>
  <cp:keywords/>
  <dc:description/>
  <cp:lastModifiedBy>Uniscan 1</cp:lastModifiedBy>
  <cp:revision>4</cp:revision>
  <dcterms:created xsi:type="dcterms:W3CDTF">2023-08-01T08:27:00Z</dcterms:created>
  <dcterms:modified xsi:type="dcterms:W3CDTF">2024-06-10T09:31:00Z</dcterms:modified>
</cp:coreProperties>
</file>